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9F7D" w14:textId="52736931" w:rsidR="00642F14" w:rsidRDefault="00264059">
      <w:bookmarkStart w:id="0" w:name="_GoBack"/>
      <w:bookmarkEnd w:id="0"/>
      <w:r>
        <w:t>Dred Scott v. Sanford was a landmark Supreme Court Case bec</w:t>
      </w:r>
      <w:r w:rsidR="006972CE">
        <w:t>ause it established that in 1857</w:t>
      </w:r>
      <w:r>
        <w:t xml:space="preserve">, African Americans were not considered citizens of the United States and thus the protections provided in the Bill of Rights did not apply to them. </w:t>
      </w:r>
      <w:r>
        <w:rPr>
          <w:b/>
        </w:rPr>
        <w:t xml:space="preserve">Your job is to analyze another controversial SCOTUS case and compare its impact to </w:t>
      </w:r>
      <w:r w:rsidR="006972CE">
        <w:rPr>
          <w:b/>
        </w:rPr>
        <w:t xml:space="preserve">that of </w:t>
      </w:r>
      <w:r>
        <w:rPr>
          <w:b/>
        </w:rPr>
        <w:t xml:space="preserve">Dred Scott v. Sanford.  </w:t>
      </w:r>
    </w:p>
    <w:p w14:paraId="241753AE" w14:textId="77777777" w:rsidR="00264059" w:rsidRDefault="00264059"/>
    <w:p w14:paraId="2DF208D0" w14:textId="77777777" w:rsidR="00264059" w:rsidRDefault="00264059">
      <w:r>
        <w:t>Cases to choose from:</w:t>
      </w:r>
    </w:p>
    <w:p w14:paraId="3948DBCB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Roe v. Wade</w:t>
      </w:r>
    </w:p>
    <w:p w14:paraId="3B24D87B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Brown v. Board of Education</w:t>
      </w:r>
    </w:p>
    <w:p w14:paraId="0F91C971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Bush v. Gore</w:t>
      </w:r>
    </w:p>
    <w:p w14:paraId="66E9B6F6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Plessy v. Ferguson</w:t>
      </w:r>
    </w:p>
    <w:p w14:paraId="2F1CDD13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Lawrence v. Texas</w:t>
      </w:r>
    </w:p>
    <w:p w14:paraId="0159F65A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Windsor v. United States</w:t>
      </w:r>
    </w:p>
    <w:p w14:paraId="734C8301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Marbury v. Madison</w:t>
      </w:r>
    </w:p>
    <w:p w14:paraId="594AB2ED" w14:textId="77777777" w:rsidR="00264059" w:rsidRDefault="00264059" w:rsidP="00264059">
      <w:pPr>
        <w:pStyle w:val="ListParagraph"/>
        <w:numPr>
          <w:ilvl w:val="0"/>
          <w:numId w:val="1"/>
        </w:numPr>
      </w:pPr>
      <w:proofErr w:type="spellStart"/>
      <w:r>
        <w:t>Synder</w:t>
      </w:r>
      <w:proofErr w:type="spellEnd"/>
      <w:r>
        <w:t xml:space="preserve"> v. Phelps</w:t>
      </w:r>
    </w:p>
    <w:p w14:paraId="21BF1354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Engel v. Vitale</w:t>
      </w:r>
    </w:p>
    <w:p w14:paraId="3A554034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Miranda v. Arizona</w:t>
      </w:r>
    </w:p>
    <w:p w14:paraId="738CD7B0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District of Columbia v. Heller</w:t>
      </w:r>
    </w:p>
    <w:p w14:paraId="7D3B821B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Korematsu v. United States</w:t>
      </w:r>
    </w:p>
    <w:p w14:paraId="6EFB39B8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Gideon v. Wainwright</w:t>
      </w:r>
    </w:p>
    <w:p w14:paraId="36E2480C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 xml:space="preserve">Loving v. Virginia </w:t>
      </w:r>
    </w:p>
    <w:p w14:paraId="21F2C61C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United States v. Windsor</w:t>
      </w:r>
    </w:p>
    <w:p w14:paraId="79A6DA2A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 xml:space="preserve">Obergefell v. Hodges </w:t>
      </w:r>
    </w:p>
    <w:p w14:paraId="110C6DBA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Texas v. Johnson</w:t>
      </w:r>
    </w:p>
    <w:p w14:paraId="24DA44C6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Mapp v. Ohio</w:t>
      </w:r>
    </w:p>
    <w:p w14:paraId="648D2F5A" w14:textId="77777777" w:rsidR="00264059" w:rsidRDefault="00264059" w:rsidP="00264059">
      <w:pPr>
        <w:pStyle w:val="ListParagraph"/>
        <w:numPr>
          <w:ilvl w:val="0"/>
          <w:numId w:val="1"/>
        </w:numPr>
      </w:pPr>
      <w:r>
        <w:t>Tinker v. Des Moines</w:t>
      </w:r>
    </w:p>
    <w:p w14:paraId="175E7E38" w14:textId="77777777" w:rsidR="00264059" w:rsidRDefault="00264059" w:rsidP="00264059"/>
    <w:p w14:paraId="1F1CDAC0" w14:textId="77777777" w:rsidR="00264059" w:rsidRDefault="00024DB9" w:rsidP="00264059">
      <w:r>
        <w:t xml:space="preserve">For </w:t>
      </w:r>
      <w:r w:rsidRPr="00DF57A0">
        <w:rPr>
          <w:u w:val="single"/>
        </w:rPr>
        <w:t xml:space="preserve">both </w:t>
      </w:r>
      <w:r>
        <w:t xml:space="preserve">Dred Scott v. Sanford and your SCOTUS case, you must include: </w:t>
      </w:r>
    </w:p>
    <w:p w14:paraId="3100B844" w14:textId="221EBD9D" w:rsidR="00DF57A0" w:rsidRDefault="00024DB9" w:rsidP="00264059">
      <w:r>
        <w:t xml:space="preserve">1) The date, </w:t>
      </w:r>
      <w:r w:rsidR="00DF57A0">
        <w:t>who was involved, the SCOTUS ruling/ outcome</w:t>
      </w:r>
      <w:r w:rsidR="008574ED">
        <w:t xml:space="preserve"> (</w:t>
      </w:r>
      <w:r w:rsidR="006972CE">
        <w:t>1-2 sentences)</w:t>
      </w:r>
    </w:p>
    <w:p w14:paraId="03A9CB3E" w14:textId="700CB16E" w:rsidR="00DF57A0" w:rsidRDefault="00DF57A0" w:rsidP="00264059">
      <w:r>
        <w:t xml:space="preserve">2) </w:t>
      </w:r>
      <w:r w:rsidR="008574ED">
        <w:t>State how each case impacted America (minimum of 1 paragraph)</w:t>
      </w:r>
      <w:r>
        <w:t>.</w:t>
      </w:r>
    </w:p>
    <w:p w14:paraId="23E6C864" w14:textId="105D00E3" w:rsidR="00DF57A0" w:rsidRDefault="00DF57A0" w:rsidP="00264059">
      <w:r>
        <w:t xml:space="preserve">3) Make an argument with </w:t>
      </w:r>
      <w:r w:rsidR="006972CE">
        <w:t xml:space="preserve">2-3 </w:t>
      </w:r>
      <w:r>
        <w:t>supporting claims about which case was more influential in American history and WHY</w:t>
      </w:r>
      <w:r w:rsidR="008574ED">
        <w:t xml:space="preserve"> (1 paragraph)</w:t>
      </w:r>
      <w:r>
        <w:t>.</w:t>
      </w:r>
    </w:p>
    <w:p w14:paraId="67A26703" w14:textId="77777777" w:rsidR="00DF57A0" w:rsidRDefault="00DF57A0" w:rsidP="00264059"/>
    <w:p w14:paraId="73AC131E" w14:textId="77777777" w:rsidR="008574ED" w:rsidRDefault="00DF57A0" w:rsidP="00264059">
      <w:r>
        <w:t xml:space="preserve">For </w:t>
      </w:r>
      <w:r w:rsidRPr="006972CE">
        <w:rPr>
          <w:u w:val="single"/>
        </w:rPr>
        <w:t>ONLY</w:t>
      </w:r>
      <w:r w:rsidRPr="006972CE">
        <w:t xml:space="preserve"> </w:t>
      </w:r>
      <w:r>
        <w:t xml:space="preserve">your SCOTUS case, you must </w:t>
      </w:r>
      <w:r w:rsidR="008574ED">
        <w:t>include:</w:t>
      </w:r>
    </w:p>
    <w:p w14:paraId="5C56D141" w14:textId="768E57D7" w:rsidR="00DF57A0" w:rsidRDefault="006972CE" w:rsidP="00264059">
      <w:r>
        <w:t>Background</w:t>
      </w:r>
      <w:r w:rsidR="008574ED">
        <w:t xml:space="preserve"> information about </w:t>
      </w:r>
      <w:r>
        <w:t xml:space="preserve">what happened before it made it to the Supreme Court and </w:t>
      </w:r>
      <w:r w:rsidR="008574ED">
        <w:t>why your case m</w:t>
      </w:r>
      <w:r>
        <w:t xml:space="preserve">ade it to the highest court in America. </w:t>
      </w:r>
    </w:p>
    <w:p w14:paraId="09A68B6D" w14:textId="77777777" w:rsidR="00024DB9" w:rsidRDefault="00DF57A0" w:rsidP="00264059">
      <w:r>
        <w:t xml:space="preserve"> </w:t>
      </w:r>
    </w:p>
    <w:p w14:paraId="553F7BC9" w14:textId="77777777" w:rsidR="00264059" w:rsidRDefault="00264059" w:rsidP="00264059"/>
    <w:p w14:paraId="7F7CA7C8" w14:textId="77777777" w:rsidR="00264059" w:rsidRDefault="00264059" w:rsidP="00264059"/>
    <w:p w14:paraId="6C3D94B8" w14:textId="77777777" w:rsidR="00264059" w:rsidRDefault="00264059"/>
    <w:sectPr w:rsidR="00264059" w:rsidSect="00642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2FB8"/>
    <w:multiLevelType w:val="hybridMultilevel"/>
    <w:tmpl w:val="B0D8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9"/>
    <w:rsid w:val="00024DB9"/>
    <w:rsid w:val="00264059"/>
    <w:rsid w:val="00642F14"/>
    <w:rsid w:val="006972CE"/>
    <w:rsid w:val="008574ED"/>
    <w:rsid w:val="00D23ED5"/>
    <w:rsid w:val="00D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AF2A3"/>
  <w14:defaultImageDpi w14:val="300"/>
  <w15:docId w15:val="{B9AF13F2-E9B9-4325-B6F7-37F87F2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</dc:creator>
  <cp:keywords/>
  <dc:description/>
  <cp:lastModifiedBy>Kalen Perry</cp:lastModifiedBy>
  <cp:revision>2</cp:revision>
  <dcterms:created xsi:type="dcterms:W3CDTF">2018-04-30T11:06:00Z</dcterms:created>
  <dcterms:modified xsi:type="dcterms:W3CDTF">2018-04-30T11:06:00Z</dcterms:modified>
</cp:coreProperties>
</file>